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BED0CA" w14:textId="5D59308F" w:rsidR="00A118D0" w:rsidRPr="00FE4B01" w:rsidRDefault="004408EE" w:rsidP="002E668C">
      <w:pPr>
        <w:jc w:val="center"/>
        <w:rPr>
          <w:rFonts w:ascii="ＭＳ ゴシック" w:eastAsia="ＭＳ ゴシック" w:hAnsi="ＭＳ ゴシック"/>
          <w:b/>
          <w:bCs/>
          <w:sz w:val="28"/>
          <w:szCs w:val="28"/>
        </w:rPr>
      </w:pPr>
      <w:r w:rsidRPr="00FE4B01">
        <w:rPr>
          <w:rFonts w:ascii="ＭＳ ゴシック" w:eastAsia="ＭＳ ゴシック" w:hAnsi="ＭＳ ゴシック" w:hint="eastAsia"/>
          <w:b/>
          <w:bCs/>
          <w:color w:val="000000" w:themeColor="text1"/>
          <w:sz w:val="28"/>
          <w:szCs w:val="28"/>
        </w:rPr>
        <w:t>紫外光（UV-B）を利用した省力・減農薬防除技術セミナー2024</w:t>
      </w:r>
      <w:r w:rsidR="00A118D0" w:rsidRPr="00FE4B01">
        <w:rPr>
          <w:rFonts w:ascii="ＭＳ ゴシック" w:eastAsia="ＭＳ ゴシック" w:hAnsi="ＭＳ ゴシック" w:hint="eastAsia"/>
          <w:b/>
          <w:bCs/>
          <w:color w:val="000000" w:themeColor="text1"/>
          <w:sz w:val="28"/>
          <w:szCs w:val="28"/>
        </w:rPr>
        <w:t xml:space="preserve">　</w:t>
      </w:r>
      <w:r w:rsidR="00A118D0" w:rsidRPr="00FE4B01">
        <w:rPr>
          <w:rFonts w:ascii="ＭＳ ゴシック" w:eastAsia="ＭＳ ゴシック" w:hAnsi="ＭＳ ゴシック"/>
          <w:b/>
          <w:bCs/>
          <w:sz w:val="28"/>
          <w:szCs w:val="28"/>
        </w:rPr>
        <w:t>次第</w:t>
      </w:r>
    </w:p>
    <w:p w14:paraId="2C2A0F46" w14:textId="14BF4887" w:rsidR="00A118D0" w:rsidRDefault="007F1B1E" w:rsidP="00380249">
      <w:pPr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4E1134" wp14:editId="3C19F768">
                <wp:simplePos x="0" y="0"/>
                <wp:positionH relativeFrom="column">
                  <wp:posOffset>3547110</wp:posOffset>
                </wp:positionH>
                <wp:positionV relativeFrom="paragraph">
                  <wp:posOffset>200660</wp:posOffset>
                </wp:positionV>
                <wp:extent cx="2647950" cy="714375"/>
                <wp:effectExtent l="0" t="0" r="19050" b="28575"/>
                <wp:wrapNone/>
                <wp:docPr id="1536488987" name="大かっ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47950" cy="714375"/>
                        </a:xfrm>
                        <a:prstGeom prst="bracketPair">
                          <a:avLst>
                            <a:gd name="adj" fmla="val 12667"/>
                          </a:avLst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27CE1661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" o:spid="_x0000_s1026" type="#_x0000_t185" style="position:absolute;left:0;text-align:left;margin-left:279.3pt;margin-top:15.8pt;width:208.5pt;height:56.2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" adj="2736" strokecolor="black [3200]" strokeweight=".5pt">
                <v:stroke joinstyle="miter"/>
              </v:shape>
            </w:pict>
          </mc:Fallback>
        </mc:AlternateContent>
      </w:r>
    </w:p>
    <w:p w14:paraId="221F57BC" w14:textId="528A4978" w:rsidR="007F1B1E" w:rsidRDefault="00A118D0" w:rsidP="00FE4B01">
      <w:pPr>
        <w:ind w:firstLineChars="2400" w:firstLine="5896"/>
        <w:rPr>
          <w:rFonts w:ascii="ＭＳ ゴシック" w:eastAsia="ＭＳ ゴシック" w:hAnsi="ＭＳ ゴシック"/>
          <w:sz w:val="24"/>
          <w:szCs w:val="24"/>
        </w:rPr>
      </w:pPr>
      <w:r w:rsidRPr="00A118D0">
        <w:rPr>
          <w:rFonts w:ascii="ＭＳ ゴシック" w:eastAsia="ＭＳ ゴシック" w:hAnsi="ＭＳ ゴシック"/>
          <w:sz w:val="24"/>
          <w:szCs w:val="24"/>
        </w:rPr>
        <w:t>令和</w:t>
      </w:r>
      <w:r w:rsidR="004408EE">
        <w:rPr>
          <w:rFonts w:ascii="ＭＳ ゴシック" w:eastAsia="ＭＳ ゴシック" w:hAnsi="ＭＳ ゴシック" w:hint="eastAsia"/>
          <w:sz w:val="24"/>
          <w:szCs w:val="24"/>
        </w:rPr>
        <w:t>７</w:t>
      </w:r>
      <w:r w:rsidRPr="00A118D0">
        <w:rPr>
          <w:rFonts w:ascii="ＭＳ ゴシック" w:eastAsia="ＭＳ ゴシック" w:hAnsi="ＭＳ ゴシック"/>
          <w:sz w:val="24"/>
          <w:szCs w:val="24"/>
        </w:rPr>
        <w:t>年</w:t>
      </w:r>
      <w:r w:rsidR="004408EE">
        <w:rPr>
          <w:rFonts w:ascii="ＭＳ ゴシック" w:eastAsia="ＭＳ ゴシック" w:hAnsi="ＭＳ ゴシック" w:hint="eastAsia"/>
          <w:sz w:val="24"/>
          <w:szCs w:val="24"/>
        </w:rPr>
        <w:t>２</w:t>
      </w:r>
      <w:r w:rsidRPr="00A118D0">
        <w:rPr>
          <w:rFonts w:ascii="ＭＳ ゴシック" w:eastAsia="ＭＳ ゴシック" w:hAnsi="ＭＳ ゴシック"/>
          <w:sz w:val="24"/>
          <w:szCs w:val="24"/>
        </w:rPr>
        <w:t>月</w:t>
      </w:r>
      <w:r w:rsidR="007F1B1E">
        <w:rPr>
          <w:rFonts w:ascii="ＭＳ ゴシック" w:eastAsia="ＭＳ ゴシック" w:hAnsi="ＭＳ ゴシック" w:hint="eastAsia"/>
          <w:sz w:val="24"/>
          <w:szCs w:val="24"/>
        </w:rPr>
        <w:t>１</w:t>
      </w:r>
      <w:r w:rsidR="004408EE">
        <w:rPr>
          <w:rFonts w:ascii="ＭＳ ゴシック" w:eastAsia="ＭＳ ゴシック" w:hAnsi="ＭＳ ゴシック" w:hint="eastAsia"/>
          <w:sz w:val="24"/>
          <w:szCs w:val="24"/>
        </w:rPr>
        <w:t>７</w:t>
      </w:r>
      <w:r w:rsidRPr="00A118D0">
        <w:rPr>
          <w:rFonts w:ascii="ＭＳ ゴシック" w:eastAsia="ＭＳ ゴシック" w:hAnsi="ＭＳ ゴシック"/>
          <w:sz w:val="24"/>
          <w:szCs w:val="24"/>
        </w:rPr>
        <w:t>日（</w:t>
      </w:r>
      <w:r w:rsidR="004408EE">
        <w:rPr>
          <w:rFonts w:ascii="ＭＳ ゴシック" w:eastAsia="ＭＳ ゴシック" w:hAnsi="ＭＳ ゴシック" w:hint="eastAsia"/>
          <w:sz w:val="24"/>
          <w:szCs w:val="24"/>
        </w:rPr>
        <w:t>月</w:t>
      </w:r>
      <w:r w:rsidRPr="00A118D0">
        <w:rPr>
          <w:rFonts w:ascii="ＭＳ ゴシック" w:eastAsia="ＭＳ ゴシック" w:hAnsi="ＭＳ ゴシック"/>
          <w:sz w:val="24"/>
          <w:szCs w:val="24"/>
        </w:rPr>
        <w:t>）</w:t>
      </w:r>
    </w:p>
    <w:p w14:paraId="1D0B2EAC" w14:textId="00A9235E" w:rsidR="00A118D0" w:rsidRDefault="007F1B1E" w:rsidP="00FE4B01">
      <w:pPr>
        <w:ind w:firstLineChars="2500" w:firstLine="6142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１</w:t>
      </w:r>
      <w:r w:rsidR="004408EE">
        <w:rPr>
          <w:rFonts w:ascii="ＭＳ ゴシック" w:eastAsia="ＭＳ ゴシック" w:hAnsi="ＭＳ ゴシック" w:hint="eastAsia"/>
          <w:sz w:val="24"/>
          <w:szCs w:val="24"/>
        </w:rPr>
        <w:t>３</w:t>
      </w:r>
      <w:r w:rsidR="00A118D0">
        <w:rPr>
          <w:rFonts w:ascii="ＭＳ ゴシック" w:eastAsia="ＭＳ ゴシック" w:hAnsi="ＭＳ ゴシック" w:hint="eastAsia"/>
          <w:sz w:val="24"/>
          <w:szCs w:val="24"/>
        </w:rPr>
        <w:t>：</w:t>
      </w:r>
      <w:r>
        <w:rPr>
          <w:rFonts w:ascii="ＭＳ ゴシック" w:eastAsia="ＭＳ ゴシック" w:hAnsi="ＭＳ ゴシック" w:hint="eastAsia"/>
          <w:sz w:val="24"/>
          <w:szCs w:val="24"/>
        </w:rPr>
        <w:t>３０</w:t>
      </w:r>
      <w:r w:rsidR="00A118D0" w:rsidRPr="00A118D0">
        <w:rPr>
          <w:rFonts w:ascii="ＭＳ ゴシック" w:eastAsia="ＭＳ ゴシック" w:hAnsi="ＭＳ ゴシック"/>
          <w:sz w:val="24"/>
          <w:szCs w:val="24"/>
        </w:rPr>
        <w:t>～</w:t>
      </w:r>
      <w:r>
        <w:rPr>
          <w:rFonts w:ascii="ＭＳ ゴシック" w:eastAsia="ＭＳ ゴシック" w:hAnsi="ＭＳ ゴシック" w:hint="eastAsia"/>
          <w:sz w:val="24"/>
          <w:szCs w:val="24"/>
        </w:rPr>
        <w:t>１</w:t>
      </w:r>
      <w:r w:rsidR="004408EE">
        <w:rPr>
          <w:rFonts w:ascii="ＭＳ ゴシック" w:eastAsia="ＭＳ ゴシック" w:hAnsi="ＭＳ ゴシック" w:hint="eastAsia"/>
          <w:sz w:val="24"/>
          <w:szCs w:val="24"/>
        </w:rPr>
        <w:t>５</w:t>
      </w:r>
      <w:r w:rsidR="00A118D0" w:rsidRPr="00A118D0">
        <w:rPr>
          <w:rFonts w:ascii="ＭＳ ゴシック" w:eastAsia="ＭＳ ゴシック" w:hAnsi="ＭＳ ゴシック"/>
          <w:sz w:val="24"/>
          <w:szCs w:val="24"/>
        </w:rPr>
        <w:t>：</w:t>
      </w:r>
      <w:r w:rsidR="00EC3E40">
        <w:rPr>
          <w:rFonts w:ascii="ＭＳ ゴシック" w:eastAsia="ＭＳ ゴシック" w:hAnsi="ＭＳ ゴシック" w:hint="eastAsia"/>
          <w:sz w:val="24"/>
          <w:szCs w:val="24"/>
        </w:rPr>
        <w:t>３０</w:t>
      </w:r>
    </w:p>
    <w:p w14:paraId="2C0D163C" w14:textId="34F1A7C8" w:rsidR="00A118D0" w:rsidRDefault="00A118D0" w:rsidP="00FE4B01">
      <w:pPr>
        <w:ind w:firstLineChars="2400" w:firstLine="5896"/>
        <w:rPr>
          <w:rFonts w:ascii="ＭＳ ゴシック" w:eastAsia="ＭＳ ゴシック" w:hAnsi="ＭＳ ゴシック"/>
          <w:sz w:val="24"/>
          <w:szCs w:val="24"/>
        </w:rPr>
      </w:pPr>
      <w:r w:rsidRPr="00A118D0">
        <w:rPr>
          <w:rFonts w:ascii="ＭＳ ゴシック" w:eastAsia="ＭＳ ゴシック" w:hAnsi="ＭＳ ゴシック"/>
          <w:sz w:val="24"/>
          <w:szCs w:val="24"/>
        </w:rPr>
        <w:t>花・野菜技術センター</w:t>
      </w:r>
      <w:r w:rsidR="002E5BD6">
        <w:rPr>
          <w:rFonts w:ascii="ＭＳ ゴシック" w:eastAsia="ＭＳ ゴシック" w:hAnsi="ＭＳ ゴシック" w:hint="eastAsia"/>
          <w:sz w:val="24"/>
          <w:szCs w:val="24"/>
        </w:rPr>
        <w:t>（w</w:t>
      </w:r>
      <w:r w:rsidR="002E5BD6">
        <w:rPr>
          <w:rFonts w:ascii="ＭＳ ゴシック" w:eastAsia="ＭＳ ゴシック" w:hAnsi="ＭＳ ゴシック"/>
          <w:sz w:val="24"/>
          <w:szCs w:val="24"/>
        </w:rPr>
        <w:t>eb</w:t>
      </w:r>
      <w:r w:rsidR="002E5BD6">
        <w:rPr>
          <w:rFonts w:ascii="ＭＳ ゴシック" w:eastAsia="ＭＳ ゴシック" w:hAnsi="ＭＳ ゴシック" w:hint="eastAsia"/>
          <w:sz w:val="24"/>
          <w:szCs w:val="24"/>
        </w:rPr>
        <w:t>開催）</w:t>
      </w:r>
    </w:p>
    <w:p w14:paraId="11CF8202" w14:textId="77777777" w:rsidR="00A118D0" w:rsidRDefault="00A118D0" w:rsidP="00A118D0">
      <w:pPr>
        <w:rPr>
          <w:rFonts w:ascii="ＭＳ ゴシック" w:eastAsia="ＭＳ ゴシック" w:hAnsi="ＭＳ ゴシック"/>
          <w:sz w:val="24"/>
          <w:szCs w:val="24"/>
        </w:rPr>
      </w:pPr>
    </w:p>
    <w:p w14:paraId="670201E9" w14:textId="77777777" w:rsidR="00A118D0" w:rsidRDefault="00A118D0" w:rsidP="00A118D0">
      <w:pPr>
        <w:rPr>
          <w:rFonts w:ascii="ＭＳ ゴシック" w:eastAsia="ＭＳ ゴシック" w:hAnsi="ＭＳ ゴシック"/>
          <w:sz w:val="24"/>
          <w:szCs w:val="24"/>
        </w:rPr>
      </w:pPr>
    </w:p>
    <w:p w14:paraId="15193166" w14:textId="77777777" w:rsidR="00A118D0" w:rsidRDefault="00A118D0" w:rsidP="00A118D0">
      <w:pPr>
        <w:rPr>
          <w:rFonts w:ascii="ＭＳ ゴシック" w:eastAsia="ＭＳ ゴシック" w:hAnsi="ＭＳ ゴシック"/>
          <w:sz w:val="24"/>
          <w:szCs w:val="24"/>
        </w:rPr>
      </w:pPr>
      <w:r w:rsidRPr="00A118D0">
        <w:rPr>
          <w:rFonts w:ascii="ＭＳ ゴシック" w:eastAsia="ＭＳ ゴシック" w:hAnsi="ＭＳ ゴシック"/>
          <w:sz w:val="24"/>
          <w:szCs w:val="24"/>
        </w:rPr>
        <w:t>１</w:t>
      </w:r>
      <w:r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Pr="00A118D0">
        <w:rPr>
          <w:rFonts w:ascii="ＭＳ ゴシック" w:eastAsia="ＭＳ ゴシック" w:hAnsi="ＭＳ ゴシック"/>
          <w:sz w:val="24"/>
          <w:szCs w:val="24"/>
        </w:rPr>
        <w:t>開会</w:t>
      </w:r>
    </w:p>
    <w:p w14:paraId="536C064E" w14:textId="77777777" w:rsidR="00A118D0" w:rsidRDefault="00A118D0" w:rsidP="00A118D0">
      <w:pPr>
        <w:rPr>
          <w:rFonts w:ascii="ＭＳ ゴシック" w:eastAsia="ＭＳ ゴシック" w:hAnsi="ＭＳ ゴシック"/>
          <w:sz w:val="24"/>
          <w:szCs w:val="24"/>
        </w:rPr>
      </w:pPr>
    </w:p>
    <w:p w14:paraId="0486EFCB" w14:textId="77777777" w:rsidR="002E668C" w:rsidRDefault="002E668C" w:rsidP="00A118D0">
      <w:pPr>
        <w:rPr>
          <w:rFonts w:ascii="ＭＳ ゴシック" w:eastAsia="ＭＳ ゴシック" w:hAnsi="ＭＳ ゴシック"/>
          <w:sz w:val="24"/>
          <w:szCs w:val="24"/>
        </w:rPr>
      </w:pPr>
    </w:p>
    <w:p w14:paraId="55661BCB" w14:textId="350921C8" w:rsidR="00A118D0" w:rsidRDefault="00A118D0" w:rsidP="00A118D0">
      <w:pPr>
        <w:rPr>
          <w:rFonts w:ascii="ＭＳ ゴシック" w:eastAsia="ＭＳ ゴシック" w:hAnsi="ＭＳ ゴシック"/>
          <w:sz w:val="24"/>
          <w:szCs w:val="24"/>
        </w:rPr>
      </w:pPr>
      <w:r w:rsidRPr="00A118D0">
        <w:rPr>
          <w:rFonts w:ascii="ＭＳ ゴシック" w:eastAsia="ＭＳ ゴシック" w:hAnsi="ＭＳ ゴシック"/>
          <w:sz w:val="24"/>
          <w:szCs w:val="24"/>
        </w:rPr>
        <w:t>２</w:t>
      </w:r>
      <w:r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Pr="00A118D0">
        <w:rPr>
          <w:rFonts w:ascii="ＭＳ ゴシック" w:eastAsia="ＭＳ ゴシック" w:hAnsi="ＭＳ ゴシック"/>
          <w:sz w:val="24"/>
          <w:szCs w:val="24"/>
        </w:rPr>
        <w:t>挨拶</w:t>
      </w:r>
      <w:r w:rsidR="007F1B1E">
        <w:rPr>
          <w:rFonts w:ascii="ＭＳ ゴシック" w:eastAsia="ＭＳ ゴシック" w:hAnsi="ＭＳ ゴシック" w:hint="eastAsia"/>
          <w:sz w:val="24"/>
          <w:szCs w:val="24"/>
        </w:rPr>
        <w:t xml:space="preserve">　　　</w:t>
      </w:r>
      <w:r w:rsidRPr="00A118D0">
        <w:rPr>
          <w:rFonts w:ascii="ＭＳ ゴシック" w:eastAsia="ＭＳ ゴシック" w:hAnsi="ＭＳ ゴシック"/>
          <w:sz w:val="24"/>
          <w:szCs w:val="24"/>
        </w:rPr>
        <w:t>花・野菜技術センター</w:t>
      </w:r>
      <w:r w:rsidR="007F1B1E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Pr="00A118D0">
        <w:rPr>
          <w:rFonts w:ascii="ＭＳ ゴシック" w:eastAsia="ＭＳ ゴシック" w:hAnsi="ＭＳ ゴシック"/>
          <w:sz w:val="24"/>
          <w:szCs w:val="24"/>
        </w:rPr>
        <w:t>場長</w:t>
      </w:r>
      <w:r w:rsidR="007F1B1E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Pr="00A118D0">
        <w:rPr>
          <w:rFonts w:ascii="ＭＳ ゴシック" w:eastAsia="ＭＳ ゴシック" w:hAnsi="ＭＳ ゴシック"/>
          <w:sz w:val="24"/>
          <w:szCs w:val="24"/>
        </w:rPr>
        <w:t>鈴木</w:t>
      </w:r>
      <w:r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Pr="00A118D0">
        <w:rPr>
          <w:rFonts w:ascii="ＭＳ ゴシック" w:eastAsia="ＭＳ ゴシック" w:hAnsi="ＭＳ ゴシック"/>
          <w:sz w:val="24"/>
          <w:szCs w:val="24"/>
        </w:rPr>
        <w:t>亮子</w:t>
      </w:r>
    </w:p>
    <w:p w14:paraId="7DC5A709" w14:textId="77777777" w:rsidR="00A118D0" w:rsidRPr="007F1B1E" w:rsidRDefault="00A118D0" w:rsidP="00A118D0">
      <w:pPr>
        <w:rPr>
          <w:rFonts w:ascii="ＭＳ ゴシック" w:eastAsia="ＭＳ ゴシック" w:hAnsi="ＭＳ ゴシック"/>
          <w:sz w:val="24"/>
          <w:szCs w:val="24"/>
        </w:rPr>
      </w:pPr>
    </w:p>
    <w:p w14:paraId="5E1A423D" w14:textId="77777777" w:rsidR="002E668C" w:rsidRDefault="002E668C" w:rsidP="00A118D0">
      <w:pPr>
        <w:rPr>
          <w:rFonts w:ascii="ＭＳ ゴシック" w:eastAsia="ＭＳ ゴシック" w:hAnsi="ＭＳ ゴシック"/>
          <w:sz w:val="24"/>
          <w:szCs w:val="24"/>
        </w:rPr>
      </w:pPr>
    </w:p>
    <w:p w14:paraId="4A24434B" w14:textId="021AFD45" w:rsidR="004408EE" w:rsidRPr="004408EE" w:rsidRDefault="00A118D0" w:rsidP="004408EE">
      <w:pPr>
        <w:rPr>
          <w:rFonts w:ascii="ＭＳ ゴシック" w:eastAsia="ＭＳ ゴシック" w:hAnsi="ＭＳ ゴシック"/>
          <w:sz w:val="24"/>
          <w:szCs w:val="24"/>
        </w:rPr>
      </w:pPr>
      <w:r w:rsidRPr="00A118D0">
        <w:rPr>
          <w:rFonts w:ascii="ＭＳ ゴシック" w:eastAsia="ＭＳ ゴシック" w:hAnsi="ＭＳ ゴシック"/>
          <w:sz w:val="24"/>
          <w:szCs w:val="24"/>
        </w:rPr>
        <w:t>３</w:t>
      </w:r>
      <w:r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="004408EE">
        <w:rPr>
          <w:rFonts w:ascii="ＭＳ ゴシック" w:eastAsia="ＭＳ ゴシック" w:hAnsi="ＭＳ ゴシック" w:hint="eastAsia"/>
          <w:sz w:val="24"/>
          <w:szCs w:val="24"/>
        </w:rPr>
        <w:t>基調</w:t>
      </w:r>
      <w:r w:rsidRPr="004408EE">
        <w:rPr>
          <w:rFonts w:ascii="ＭＳ ゴシック" w:eastAsia="ＭＳ ゴシック" w:hAnsi="ＭＳ ゴシック" w:hint="eastAsia"/>
          <w:sz w:val="24"/>
          <w:szCs w:val="24"/>
        </w:rPr>
        <w:t>講演</w:t>
      </w:r>
      <w:r w:rsidR="004408EE" w:rsidRPr="004408EE">
        <w:rPr>
          <w:rFonts w:ascii="ＭＳ ゴシック" w:eastAsia="ＭＳ ゴシック" w:hAnsi="ＭＳ ゴシック" w:hint="eastAsia"/>
          <w:sz w:val="24"/>
          <w:szCs w:val="24"/>
        </w:rPr>
        <w:t>（</w:t>
      </w:r>
      <w:r w:rsidR="009263D0">
        <w:rPr>
          <w:rFonts w:ascii="ＭＳ ゴシック" w:eastAsia="ＭＳ ゴシック" w:hAnsi="ＭＳ ゴシック" w:hint="eastAsia"/>
          <w:sz w:val="24"/>
          <w:szCs w:val="24"/>
        </w:rPr>
        <w:t>３０</w:t>
      </w:r>
      <w:r w:rsidR="004408EE" w:rsidRPr="004408EE">
        <w:rPr>
          <w:rFonts w:ascii="ＭＳ ゴシック" w:eastAsia="ＭＳ ゴシック" w:hAnsi="ＭＳ ゴシック" w:hint="eastAsia"/>
          <w:sz w:val="24"/>
          <w:szCs w:val="24"/>
        </w:rPr>
        <w:t>分）</w:t>
      </w:r>
    </w:p>
    <w:p w14:paraId="6C366790" w14:textId="29E41FEB" w:rsidR="004408EE" w:rsidRPr="004408EE" w:rsidRDefault="004408EE" w:rsidP="004408EE">
      <w:pPr>
        <w:rPr>
          <w:rFonts w:ascii="ＭＳ ゴシック" w:eastAsia="ＭＳ ゴシック" w:hAnsi="ＭＳ ゴシック"/>
          <w:sz w:val="24"/>
          <w:szCs w:val="24"/>
        </w:rPr>
      </w:pPr>
      <w:r w:rsidRPr="004408EE">
        <w:rPr>
          <w:rFonts w:ascii="ＭＳ ゴシック" w:eastAsia="ＭＳ ゴシック" w:hAnsi="ＭＳ ゴシック" w:hint="eastAsia"/>
          <w:sz w:val="24"/>
          <w:szCs w:val="24"/>
        </w:rPr>
        <w:t xml:space="preserve">　　　紫外光（UV-B）照射による病害虫防除技術の開発　～理論・実証・応用～</w:t>
      </w:r>
    </w:p>
    <w:p w14:paraId="7E2FFEE9" w14:textId="7C2FD1D3" w:rsidR="004408EE" w:rsidRPr="004408EE" w:rsidRDefault="004408EE" w:rsidP="004408EE">
      <w:pPr>
        <w:ind w:firstLineChars="100" w:firstLine="246"/>
        <w:rPr>
          <w:rFonts w:ascii="ＭＳ ゴシック" w:eastAsia="ＭＳ ゴシック" w:hAnsi="ＭＳ ゴシック"/>
          <w:sz w:val="24"/>
          <w:szCs w:val="24"/>
        </w:rPr>
      </w:pPr>
      <w:r w:rsidRPr="004408EE">
        <w:rPr>
          <w:rFonts w:ascii="ＭＳ ゴシック" w:eastAsia="ＭＳ ゴシック" w:hAnsi="ＭＳ ゴシック" w:hint="eastAsia"/>
          <w:sz w:val="24"/>
          <w:szCs w:val="24"/>
        </w:rPr>
        <w:t xml:space="preserve">　　　</w:t>
      </w:r>
      <w:r w:rsidR="009A3B2E">
        <w:rPr>
          <w:rFonts w:ascii="ＭＳ ゴシック" w:eastAsia="ＭＳ ゴシック" w:hAnsi="ＭＳ ゴシック" w:hint="eastAsia"/>
          <w:sz w:val="24"/>
          <w:szCs w:val="24"/>
        </w:rPr>
        <w:t>講師：</w:t>
      </w:r>
      <w:r w:rsidRPr="004408EE">
        <w:rPr>
          <w:rFonts w:ascii="ＭＳ ゴシック" w:eastAsia="ＭＳ ゴシック" w:hAnsi="ＭＳ ゴシック" w:hint="eastAsia"/>
          <w:sz w:val="24"/>
          <w:szCs w:val="24"/>
        </w:rPr>
        <w:t>兵庫県立農林水産技術総合</w:t>
      </w:r>
      <w:r w:rsidR="009A3B2E">
        <w:rPr>
          <w:rFonts w:ascii="ＭＳ ゴシック" w:eastAsia="ＭＳ ゴシック" w:hAnsi="ＭＳ ゴシック" w:hint="eastAsia"/>
          <w:sz w:val="24"/>
          <w:szCs w:val="24"/>
        </w:rPr>
        <w:t>センター</w:t>
      </w:r>
      <w:r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Pr="004408EE">
        <w:rPr>
          <w:rFonts w:ascii="ＭＳ ゴシック" w:eastAsia="ＭＳ ゴシック" w:hAnsi="ＭＳ ゴシック" w:hint="eastAsia"/>
          <w:sz w:val="24"/>
          <w:szCs w:val="24"/>
        </w:rPr>
        <w:t>病害虫部課長　田　中　雅　也　氏</w:t>
      </w:r>
    </w:p>
    <w:p w14:paraId="493529B3" w14:textId="12533DBD" w:rsidR="006856D0" w:rsidRPr="009A3B2E" w:rsidRDefault="006856D0" w:rsidP="00A118D0">
      <w:pPr>
        <w:rPr>
          <w:rFonts w:ascii="ＭＳ ゴシック" w:eastAsia="ＭＳ ゴシック" w:hAnsi="ＭＳ ゴシック"/>
          <w:sz w:val="24"/>
          <w:szCs w:val="24"/>
        </w:rPr>
      </w:pPr>
    </w:p>
    <w:p w14:paraId="0E9C929B" w14:textId="77777777" w:rsidR="004408EE" w:rsidRPr="004408EE" w:rsidRDefault="004408EE" w:rsidP="00A118D0">
      <w:pPr>
        <w:rPr>
          <w:rFonts w:ascii="ＭＳ ゴシック" w:eastAsia="ＭＳ ゴシック" w:hAnsi="ＭＳ ゴシック"/>
          <w:sz w:val="24"/>
          <w:szCs w:val="24"/>
        </w:rPr>
      </w:pPr>
    </w:p>
    <w:p w14:paraId="2D01E08B" w14:textId="0EA17B7B" w:rsidR="004408EE" w:rsidRDefault="004408EE" w:rsidP="00A118D0">
      <w:pPr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４　講演（各１５分）</w:t>
      </w:r>
    </w:p>
    <w:p w14:paraId="5EAFB202" w14:textId="3141835A" w:rsidR="00A118D0" w:rsidRPr="004408EE" w:rsidRDefault="006856D0" w:rsidP="00A118D0">
      <w:pPr>
        <w:rPr>
          <w:rFonts w:ascii="ＭＳ ゴシック" w:eastAsia="ＭＳ ゴシック" w:hAnsi="ＭＳ ゴシック"/>
          <w:sz w:val="24"/>
          <w:szCs w:val="24"/>
        </w:rPr>
      </w:pPr>
      <w:r w:rsidRPr="004408EE">
        <w:rPr>
          <w:rFonts w:ascii="ＭＳ ゴシック" w:eastAsia="ＭＳ ゴシック" w:hAnsi="ＭＳ ゴシック" w:hint="eastAsia"/>
          <w:sz w:val="24"/>
          <w:szCs w:val="24"/>
        </w:rPr>
        <w:t>（１）</w:t>
      </w:r>
      <w:r w:rsidR="004408EE" w:rsidRPr="004408EE">
        <w:rPr>
          <w:rFonts w:ascii="ＭＳ ゴシック" w:eastAsia="ＭＳ ゴシック" w:hAnsi="ＭＳ ゴシック" w:hint="eastAsia"/>
          <w:sz w:val="24"/>
          <w:szCs w:val="24"/>
        </w:rPr>
        <w:t>紫外光（UV-B）</w:t>
      </w:r>
      <w:r w:rsidR="0044095C">
        <w:rPr>
          <w:rFonts w:ascii="ＭＳ ゴシック" w:eastAsia="ＭＳ ゴシック" w:hAnsi="ＭＳ ゴシック" w:hint="eastAsia"/>
          <w:sz w:val="24"/>
          <w:szCs w:val="24"/>
        </w:rPr>
        <w:t>照射を利用し</w:t>
      </w:r>
      <w:r w:rsidR="004408EE" w:rsidRPr="004408EE">
        <w:rPr>
          <w:rFonts w:ascii="ＭＳ ゴシック" w:eastAsia="ＭＳ ゴシック" w:hAnsi="ＭＳ ゴシック" w:hint="eastAsia"/>
          <w:sz w:val="24"/>
          <w:szCs w:val="24"/>
        </w:rPr>
        <w:t>たいちご病害虫</w:t>
      </w:r>
      <w:r w:rsidR="0044095C">
        <w:rPr>
          <w:rFonts w:ascii="ＭＳ ゴシック" w:eastAsia="ＭＳ ゴシック" w:hAnsi="ＭＳ ゴシック" w:hint="eastAsia"/>
          <w:sz w:val="24"/>
          <w:szCs w:val="24"/>
        </w:rPr>
        <w:t>の減農薬</w:t>
      </w:r>
      <w:r w:rsidR="004408EE" w:rsidRPr="004408EE">
        <w:rPr>
          <w:rFonts w:ascii="ＭＳ ゴシック" w:eastAsia="ＭＳ ゴシック" w:hAnsi="ＭＳ ゴシック" w:hint="eastAsia"/>
          <w:sz w:val="24"/>
          <w:szCs w:val="24"/>
        </w:rPr>
        <w:t>防除</w:t>
      </w:r>
      <w:r w:rsidR="0044095C">
        <w:rPr>
          <w:rFonts w:ascii="ＭＳ ゴシック" w:eastAsia="ＭＳ ゴシック" w:hAnsi="ＭＳ ゴシック" w:hint="eastAsia"/>
          <w:sz w:val="24"/>
          <w:szCs w:val="24"/>
        </w:rPr>
        <w:t>技術</w:t>
      </w:r>
    </w:p>
    <w:p w14:paraId="23E2533E" w14:textId="262B98D1" w:rsidR="00A118D0" w:rsidRPr="004408EE" w:rsidRDefault="00A118D0" w:rsidP="004408EE">
      <w:pPr>
        <w:ind w:firstLineChars="100" w:firstLine="246"/>
        <w:rPr>
          <w:rFonts w:ascii="ＭＳ ゴシック" w:eastAsia="ＭＳ ゴシック" w:hAnsi="ＭＳ ゴシック"/>
          <w:sz w:val="24"/>
          <w:szCs w:val="24"/>
        </w:rPr>
      </w:pPr>
      <w:r w:rsidRPr="004408EE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="00825251" w:rsidRPr="004408EE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Pr="004408EE">
        <w:rPr>
          <w:rFonts w:ascii="ＭＳ ゴシック" w:eastAsia="ＭＳ ゴシック" w:hAnsi="ＭＳ ゴシック" w:hint="eastAsia"/>
          <w:sz w:val="24"/>
          <w:szCs w:val="24"/>
        </w:rPr>
        <w:t xml:space="preserve">　講師：</w:t>
      </w:r>
      <w:r w:rsidR="004408EE" w:rsidRPr="004408EE">
        <w:rPr>
          <w:rFonts w:ascii="ＭＳ ゴシック" w:eastAsia="ＭＳ ゴシック" w:hAnsi="ＭＳ ゴシック" w:hint="eastAsia"/>
          <w:sz w:val="24"/>
          <w:szCs w:val="24"/>
        </w:rPr>
        <w:t>道南農業試験場　研究部作物病虫</w:t>
      </w:r>
      <w:r w:rsidR="0044095C">
        <w:rPr>
          <w:rFonts w:ascii="ＭＳ ゴシック" w:eastAsia="ＭＳ ゴシック" w:hAnsi="ＭＳ ゴシック" w:hint="eastAsia"/>
          <w:sz w:val="24"/>
          <w:szCs w:val="24"/>
        </w:rPr>
        <w:t xml:space="preserve">ｸﾞﾙｰﾌﾟ　　　　</w:t>
      </w:r>
      <w:r w:rsidR="004408EE" w:rsidRPr="004408EE">
        <w:rPr>
          <w:rFonts w:ascii="ＭＳ ゴシック" w:eastAsia="ＭＳ ゴシック" w:hAnsi="ＭＳ ゴシック" w:hint="eastAsia"/>
          <w:sz w:val="24"/>
          <w:szCs w:val="24"/>
        </w:rPr>
        <w:t xml:space="preserve">　主査　青　木　元　彦</w:t>
      </w:r>
    </w:p>
    <w:p w14:paraId="3C408534" w14:textId="77777777" w:rsidR="002E668C" w:rsidRPr="0044095C" w:rsidRDefault="002E668C" w:rsidP="00A118D0">
      <w:pPr>
        <w:rPr>
          <w:rFonts w:ascii="ＭＳ ゴシック" w:eastAsia="ＭＳ ゴシック" w:hAnsi="ＭＳ ゴシック"/>
          <w:sz w:val="24"/>
          <w:szCs w:val="24"/>
        </w:rPr>
      </w:pPr>
    </w:p>
    <w:p w14:paraId="04A21F22" w14:textId="77777777" w:rsidR="004408EE" w:rsidRPr="004408EE" w:rsidRDefault="006856D0" w:rsidP="004408EE">
      <w:pPr>
        <w:rPr>
          <w:rFonts w:ascii="ＭＳ ゴシック" w:eastAsia="ＭＳ ゴシック" w:hAnsi="ＭＳ ゴシック"/>
          <w:sz w:val="24"/>
          <w:szCs w:val="24"/>
        </w:rPr>
      </w:pPr>
      <w:r w:rsidRPr="004408EE">
        <w:rPr>
          <w:rFonts w:ascii="ＭＳ ゴシック" w:eastAsia="ＭＳ ゴシック" w:hAnsi="ＭＳ ゴシック" w:hint="eastAsia"/>
          <w:sz w:val="24"/>
          <w:szCs w:val="24"/>
        </w:rPr>
        <w:t>（２）</w:t>
      </w:r>
      <w:r w:rsidR="004408EE" w:rsidRPr="004408EE">
        <w:rPr>
          <w:rFonts w:ascii="ＭＳ ゴシック" w:eastAsia="ＭＳ ゴシック" w:hAnsi="ＭＳ ゴシック" w:hint="eastAsia"/>
          <w:sz w:val="24"/>
          <w:szCs w:val="24"/>
        </w:rPr>
        <w:t>紫外光（UV-B）照射を利用したいちご病害虫防除の現地実証</w:t>
      </w:r>
    </w:p>
    <w:p w14:paraId="5A912036" w14:textId="7EBE5E75" w:rsidR="004408EE" w:rsidRPr="004408EE" w:rsidRDefault="004408EE" w:rsidP="004408EE">
      <w:pPr>
        <w:rPr>
          <w:rFonts w:ascii="ＭＳ ゴシック" w:eastAsia="ＭＳ ゴシック" w:hAnsi="ＭＳ ゴシック"/>
          <w:sz w:val="24"/>
          <w:szCs w:val="24"/>
        </w:rPr>
      </w:pPr>
      <w:r w:rsidRPr="004408EE">
        <w:rPr>
          <w:rFonts w:ascii="ＭＳ ゴシック" w:eastAsia="ＭＳ ゴシック" w:hAnsi="ＭＳ ゴシック" w:hint="eastAsia"/>
          <w:sz w:val="24"/>
          <w:szCs w:val="24"/>
        </w:rPr>
        <w:t xml:space="preserve">　　　　</w:t>
      </w:r>
      <w:r>
        <w:rPr>
          <w:rFonts w:ascii="ＭＳ ゴシック" w:eastAsia="ＭＳ ゴシック" w:hAnsi="ＭＳ ゴシック" w:hint="eastAsia"/>
          <w:sz w:val="24"/>
          <w:szCs w:val="24"/>
        </w:rPr>
        <w:t>講師：</w:t>
      </w:r>
      <w:r w:rsidRPr="004408EE">
        <w:rPr>
          <w:rFonts w:ascii="ＭＳ ゴシック" w:eastAsia="ＭＳ ゴシック" w:hAnsi="ＭＳ ゴシック" w:hint="eastAsia"/>
          <w:sz w:val="24"/>
          <w:szCs w:val="24"/>
        </w:rPr>
        <w:t>中央農業試験場　病虫部予察診断</w:t>
      </w:r>
      <w:r w:rsidR="0044095C">
        <w:rPr>
          <w:rFonts w:ascii="ＭＳ ゴシック" w:eastAsia="ＭＳ ゴシック" w:hAnsi="ＭＳ ゴシック" w:hint="eastAsia"/>
          <w:sz w:val="24"/>
          <w:szCs w:val="24"/>
        </w:rPr>
        <w:t xml:space="preserve">ｸﾞﾙｰﾌﾟ　　　　</w:t>
      </w:r>
      <w:r w:rsidRPr="004408EE">
        <w:rPr>
          <w:rFonts w:ascii="ＭＳ ゴシック" w:eastAsia="ＭＳ ゴシック" w:hAnsi="ＭＳ ゴシック" w:hint="eastAsia"/>
          <w:sz w:val="24"/>
          <w:szCs w:val="24"/>
        </w:rPr>
        <w:t xml:space="preserve">　主査　野　津　あゆみ</w:t>
      </w:r>
    </w:p>
    <w:p w14:paraId="4270391B" w14:textId="77777777" w:rsidR="004408EE" w:rsidRDefault="004408EE" w:rsidP="004408EE">
      <w:pPr>
        <w:rPr>
          <w:rFonts w:ascii="ＭＳ ゴシック" w:eastAsia="ＭＳ ゴシック" w:hAnsi="ＭＳ ゴシック"/>
          <w:sz w:val="24"/>
          <w:szCs w:val="24"/>
        </w:rPr>
      </w:pPr>
    </w:p>
    <w:p w14:paraId="0C8D8EB0" w14:textId="02BDB25D" w:rsidR="004408EE" w:rsidRPr="004408EE" w:rsidRDefault="004408EE" w:rsidP="004408EE">
      <w:pPr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（３）</w:t>
      </w:r>
      <w:r w:rsidRPr="004408EE">
        <w:rPr>
          <w:rFonts w:ascii="ＭＳ ゴシック" w:eastAsia="ＭＳ ゴシック" w:hAnsi="ＭＳ ゴシック" w:hint="eastAsia"/>
          <w:sz w:val="24"/>
          <w:szCs w:val="24"/>
        </w:rPr>
        <w:t>紫外光（UV-B）を利用したデルフィニウムうどんこ病の防除</w:t>
      </w:r>
    </w:p>
    <w:p w14:paraId="2DA7ABF6" w14:textId="569D7816" w:rsidR="004408EE" w:rsidRPr="004408EE" w:rsidRDefault="004408EE" w:rsidP="004408EE">
      <w:pPr>
        <w:ind w:firstLineChars="400" w:firstLine="983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講師：</w:t>
      </w:r>
      <w:r w:rsidRPr="004408EE">
        <w:rPr>
          <w:rFonts w:ascii="ＭＳ ゴシック" w:eastAsia="ＭＳ ゴシック" w:hAnsi="ＭＳ ゴシック" w:hint="eastAsia"/>
          <w:sz w:val="24"/>
          <w:szCs w:val="24"/>
        </w:rPr>
        <w:t>花・野菜技術</w:t>
      </w:r>
      <w:r w:rsidR="0044095C">
        <w:rPr>
          <w:rFonts w:ascii="ＭＳ ゴシック" w:eastAsia="ＭＳ ゴシック" w:hAnsi="ＭＳ ゴシック" w:hint="eastAsia"/>
          <w:sz w:val="24"/>
          <w:szCs w:val="24"/>
        </w:rPr>
        <w:t xml:space="preserve">センター </w:t>
      </w:r>
      <w:r w:rsidRPr="004408EE">
        <w:rPr>
          <w:rFonts w:ascii="ＭＳ ゴシック" w:eastAsia="ＭＳ ゴシック" w:hAnsi="ＭＳ ゴシック" w:hint="eastAsia"/>
          <w:sz w:val="24"/>
          <w:szCs w:val="24"/>
        </w:rPr>
        <w:t>研究部生産技術</w:t>
      </w:r>
      <w:r w:rsidR="0044095C">
        <w:rPr>
          <w:rFonts w:ascii="ＭＳ ゴシック" w:eastAsia="ＭＳ ゴシック" w:hAnsi="ＭＳ ゴシック" w:hint="eastAsia"/>
          <w:sz w:val="24"/>
          <w:szCs w:val="24"/>
        </w:rPr>
        <w:t xml:space="preserve">ｸﾞﾙｰﾌﾟ </w:t>
      </w:r>
      <w:r w:rsidRPr="004408EE">
        <w:rPr>
          <w:rFonts w:ascii="ＭＳ ゴシック" w:eastAsia="ＭＳ ゴシック" w:hAnsi="ＭＳ ゴシック" w:hint="eastAsia"/>
          <w:sz w:val="24"/>
          <w:szCs w:val="24"/>
        </w:rPr>
        <w:t>研究主任　藤　根　　　統</w:t>
      </w:r>
    </w:p>
    <w:p w14:paraId="666805B8" w14:textId="77777777" w:rsidR="004408EE" w:rsidRPr="009A3B2E" w:rsidRDefault="004408EE" w:rsidP="004408EE">
      <w:pPr>
        <w:rPr>
          <w:rFonts w:ascii="ＭＳ ゴシック" w:eastAsia="ＭＳ ゴシック" w:hAnsi="ＭＳ ゴシック"/>
          <w:sz w:val="24"/>
          <w:szCs w:val="24"/>
        </w:rPr>
      </w:pPr>
    </w:p>
    <w:p w14:paraId="147CD4C9" w14:textId="6DCAD0BB" w:rsidR="004408EE" w:rsidRDefault="004408EE" w:rsidP="004408EE">
      <w:pPr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（４）</w:t>
      </w:r>
      <w:r w:rsidRPr="004408EE">
        <w:rPr>
          <w:rFonts w:ascii="ＭＳ ゴシック" w:eastAsia="ＭＳ ゴシック" w:hAnsi="ＭＳ ゴシック" w:hint="eastAsia"/>
          <w:sz w:val="24"/>
          <w:szCs w:val="24"/>
        </w:rPr>
        <w:t>新ひだか町の花き栽培における紫外</w:t>
      </w:r>
      <w:r w:rsidR="0044095C">
        <w:rPr>
          <w:rFonts w:ascii="ＭＳ ゴシック" w:eastAsia="ＭＳ ゴシック" w:hAnsi="ＭＳ ゴシック" w:hint="eastAsia"/>
          <w:sz w:val="24"/>
          <w:szCs w:val="24"/>
        </w:rPr>
        <w:t>線</w:t>
      </w:r>
      <w:r w:rsidRPr="004408EE">
        <w:rPr>
          <w:rFonts w:ascii="ＭＳ ゴシック" w:eastAsia="ＭＳ ゴシック" w:hAnsi="ＭＳ ゴシック" w:hint="eastAsia"/>
          <w:sz w:val="24"/>
          <w:szCs w:val="24"/>
        </w:rPr>
        <w:t>光（UV-B）の活用事例について</w:t>
      </w:r>
    </w:p>
    <w:p w14:paraId="01EB9949" w14:textId="77777777" w:rsidR="0044095C" w:rsidRDefault="004408EE" w:rsidP="004408EE">
      <w:pPr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 xml:space="preserve">　　　　講師：</w:t>
      </w:r>
      <w:r w:rsidRPr="004408EE">
        <w:rPr>
          <w:rFonts w:ascii="ＭＳ ゴシック" w:eastAsia="ＭＳ ゴシック" w:hAnsi="ＭＳ ゴシック" w:hint="eastAsia"/>
          <w:sz w:val="24"/>
          <w:szCs w:val="24"/>
        </w:rPr>
        <w:t>北海道日高振興局日高農業改良普及</w:t>
      </w:r>
      <w:r w:rsidR="009A3B2E">
        <w:rPr>
          <w:rFonts w:ascii="ＭＳ ゴシック" w:eastAsia="ＭＳ ゴシック" w:hAnsi="ＭＳ ゴシック" w:hint="eastAsia"/>
          <w:sz w:val="24"/>
          <w:szCs w:val="24"/>
        </w:rPr>
        <w:t>センター</w:t>
      </w:r>
    </w:p>
    <w:p w14:paraId="13FBE363" w14:textId="5F2F3169" w:rsidR="004408EE" w:rsidRPr="004408EE" w:rsidRDefault="004408EE" w:rsidP="0044095C">
      <w:pPr>
        <w:ind w:firstLineChars="2100" w:firstLine="5159"/>
        <w:rPr>
          <w:rFonts w:ascii="ＭＳ ゴシック" w:eastAsia="ＭＳ ゴシック" w:hAnsi="ＭＳ ゴシック"/>
          <w:sz w:val="24"/>
          <w:szCs w:val="24"/>
        </w:rPr>
      </w:pPr>
      <w:r w:rsidRPr="004408EE">
        <w:rPr>
          <w:rFonts w:ascii="ＭＳ ゴシック" w:eastAsia="ＭＳ ゴシック" w:hAnsi="ＭＳ ゴシック" w:hint="eastAsia"/>
          <w:sz w:val="24"/>
          <w:szCs w:val="24"/>
        </w:rPr>
        <w:t xml:space="preserve">　主査</w:t>
      </w:r>
      <w:r w:rsidR="0044095C">
        <w:rPr>
          <w:rFonts w:ascii="ＭＳ ゴシック" w:eastAsia="ＭＳ ゴシック" w:hAnsi="ＭＳ ゴシック" w:hint="eastAsia"/>
          <w:sz w:val="24"/>
          <w:szCs w:val="24"/>
        </w:rPr>
        <w:t>（地域支援）</w:t>
      </w:r>
      <w:r w:rsidRPr="004408EE">
        <w:rPr>
          <w:rFonts w:ascii="ＭＳ ゴシック" w:eastAsia="ＭＳ ゴシック" w:hAnsi="ＭＳ ゴシック" w:hint="eastAsia"/>
          <w:sz w:val="24"/>
          <w:szCs w:val="24"/>
        </w:rPr>
        <w:t xml:space="preserve">　柿　</w:t>
      </w:r>
      <w:r w:rsidR="0044095C">
        <w:rPr>
          <w:rFonts w:ascii="ＭＳ ゴシック" w:eastAsia="ＭＳ ゴシック" w:hAnsi="ＭＳ ゴシック" w:hint="eastAsia"/>
          <w:sz w:val="24"/>
          <w:szCs w:val="24"/>
        </w:rPr>
        <w:t>﨑</w:t>
      </w:r>
      <w:r w:rsidRPr="004408EE">
        <w:rPr>
          <w:rFonts w:ascii="ＭＳ ゴシック" w:eastAsia="ＭＳ ゴシック" w:hAnsi="ＭＳ ゴシック" w:hint="eastAsia"/>
          <w:sz w:val="24"/>
          <w:szCs w:val="24"/>
        </w:rPr>
        <w:t xml:space="preserve">　由　紀　氏</w:t>
      </w:r>
    </w:p>
    <w:p w14:paraId="01E6622C" w14:textId="77777777" w:rsidR="004408EE" w:rsidRPr="009A3B2E" w:rsidRDefault="004408EE" w:rsidP="00A118D0">
      <w:pPr>
        <w:rPr>
          <w:rFonts w:ascii="ＭＳ ゴシック" w:eastAsia="ＭＳ ゴシック" w:hAnsi="ＭＳ ゴシック"/>
          <w:sz w:val="24"/>
          <w:szCs w:val="24"/>
        </w:rPr>
      </w:pPr>
    </w:p>
    <w:p w14:paraId="4A91D207" w14:textId="77777777" w:rsidR="004408EE" w:rsidRPr="004408EE" w:rsidRDefault="004408EE" w:rsidP="00A118D0">
      <w:pPr>
        <w:rPr>
          <w:rFonts w:ascii="ＭＳ ゴシック" w:eastAsia="ＭＳ ゴシック" w:hAnsi="ＭＳ ゴシック"/>
          <w:sz w:val="24"/>
          <w:szCs w:val="24"/>
        </w:rPr>
      </w:pPr>
    </w:p>
    <w:p w14:paraId="2ABFD2A5" w14:textId="3941FDB1" w:rsidR="006856D0" w:rsidRDefault="004408EE" w:rsidP="00A118D0">
      <w:pPr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５</w:t>
      </w:r>
      <w:r w:rsidR="006856D0">
        <w:rPr>
          <w:rFonts w:ascii="ＭＳ ゴシック" w:eastAsia="ＭＳ ゴシック" w:hAnsi="ＭＳ ゴシック" w:hint="eastAsia"/>
          <w:sz w:val="24"/>
          <w:szCs w:val="24"/>
        </w:rPr>
        <w:t xml:space="preserve">　総合討論</w:t>
      </w:r>
      <w:r>
        <w:rPr>
          <w:rFonts w:ascii="ＭＳ ゴシック" w:eastAsia="ＭＳ ゴシック" w:hAnsi="ＭＳ ゴシック" w:hint="eastAsia"/>
          <w:sz w:val="24"/>
          <w:szCs w:val="24"/>
        </w:rPr>
        <w:t>および質疑応答</w:t>
      </w:r>
      <w:r w:rsidR="006856D0">
        <w:rPr>
          <w:rFonts w:ascii="ＭＳ ゴシック" w:eastAsia="ＭＳ ゴシック" w:hAnsi="ＭＳ ゴシック" w:hint="eastAsia"/>
          <w:sz w:val="24"/>
          <w:szCs w:val="24"/>
        </w:rPr>
        <w:t>（</w:t>
      </w:r>
      <w:r w:rsidR="009263D0">
        <w:rPr>
          <w:rFonts w:ascii="ＭＳ ゴシック" w:eastAsia="ＭＳ ゴシック" w:hAnsi="ＭＳ ゴシック" w:hint="eastAsia"/>
          <w:sz w:val="24"/>
          <w:szCs w:val="24"/>
        </w:rPr>
        <w:t>３０</w:t>
      </w:r>
      <w:r w:rsidR="006856D0">
        <w:rPr>
          <w:rFonts w:ascii="ＭＳ ゴシック" w:eastAsia="ＭＳ ゴシック" w:hAnsi="ＭＳ ゴシック" w:hint="eastAsia"/>
          <w:sz w:val="24"/>
          <w:szCs w:val="24"/>
        </w:rPr>
        <w:t>分）</w:t>
      </w:r>
    </w:p>
    <w:p w14:paraId="4F1FF1A2" w14:textId="59BE0648" w:rsidR="006856D0" w:rsidRDefault="006856D0" w:rsidP="004408EE">
      <w:pPr>
        <w:ind w:firstLineChars="100" w:firstLine="246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 xml:space="preserve">　　司会：花・野菜技術</w:t>
      </w:r>
      <w:r w:rsidR="009A3B2E">
        <w:rPr>
          <w:rFonts w:ascii="ＭＳ ゴシック" w:eastAsia="ＭＳ ゴシック" w:hAnsi="ＭＳ ゴシック" w:hint="eastAsia"/>
          <w:sz w:val="24"/>
          <w:szCs w:val="24"/>
        </w:rPr>
        <w:t xml:space="preserve">センター　　</w:t>
      </w:r>
      <w:r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="004408EE">
        <w:rPr>
          <w:rFonts w:ascii="ＭＳ ゴシック" w:eastAsia="ＭＳ ゴシック" w:hAnsi="ＭＳ ゴシック" w:hint="eastAsia"/>
          <w:sz w:val="24"/>
          <w:szCs w:val="24"/>
        </w:rPr>
        <w:t>研究部生産技術Ｇ　研究主幹　小野寺　鶴　将</w:t>
      </w:r>
    </w:p>
    <w:p w14:paraId="0FAF8CE9" w14:textId="77777777" w:rsidR="002E668C" w:rsidRPr="009A3B2E" w:rsidRDefault="002E668C" w:rsidP="006856D0">
      <w:pPr>
        <w:rPr>
          <w:rFonts w:ascii="ＭＳ ゴシック" w:eastAsia="ＭＳ ゴシック" w:hAnsi="ＭＳ ゴシック"/>
          <w:sz w:val="24"/>
          <w:szCs w:val="24"/>
        </w:rPr>
      </w:pPr>
    </w:p>
    <w:p w14:paraId="6346C097" w14:textId="77777777" w:rsidR="004408EE" w:rsidRDefault="004408EE" w:rsidP="006856D0">
      <w:pPr>
        <w:rPr>
          <w:rFonts w:ascii="ＭＳ ゴシック" w:eastAsia="ＭＳ ゴシック" w:hAnsi="ＭＳ ゴシック"/>
          <w:sz w:val="24"/>
          <w:szCs w:val="24"/>
        </w:rPr>
      </w:pPr>
    </w:p>
    <w:p w14:paraId="191E1558" w14:textId="7FEEBFDE" w:rsidR="00DA5AA8" w:rsidRPr="00DA5AA8" w:rsidRDefault="004408EE" w:rsidP="006856D0">
      <w:pPr>
        <w:rPr>
          <w:rFonts w:ascii="ＭＳ ゴシック" w:eastAsia="ＭＳ ゴシック" w:hAnsi="ＭＳ ゴシック"/>
          <w:color w:val="000000" w:themeColor="text1"/>
          <w:sz w:val="22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６</w:t>
      </w:r>
      <w:r w:rsidR="006856D0">
        <w:rPr>
          <w:rFonts w:ascii="ＭＳ ゴシック" w:eastAsia="ＭＳ ゴシック" w:hAnsi="ＭＳ ゴシック" w:hint="eastAsia"/>
          <w:sz w:val="24"/>
          <w:szCs w:val="24"/>
        </w:rPr>
        <w:t xml:space="preserve">　閉会</w:t>
      </w:r>
    </w:p>
    <w:sectPr w:rsidR="00DA5AA8" w:rsidRPr="00DA5AA8" w:rsidSect="009A3B2E">
      <w:pgSz w:w="11906" w:h="16838" w:code="9"/>
      <w:pgMar w:top="1418" w:right="851" w:bottom="1134" w:left="1134" w:header="851" w:footer="992" w:gutter="0"/>
      <w:cols w:space="425"/>
      <w:docGrid w:type="linesAndChars" w:linePitch="366" w:charSpace="116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E1F056" w14:textId="77777777" w:rsidR="0036705B" w:rsidRDefault="0036705B" w:rsidP="0005146C">
      <w:r>
        <w:separator/>
      </w:r>
    </w:p>
  </w:endnote>
  <w:endnote w:type="continuationSeparator" w:id="0">
    <w:p w14:paraId="3399BE88" w14:textId="77777777" w:rsidR="0036705B" w:rsidRDefault="0036705B" w:rsidP="000514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4D1AEC" w14:textId="77777777" w:rsidR="0036705B" w:rsidRDefault="0036705B" w:rsidP="0005146C">
      <w:r>
        <w:separator/>
      </w:r>
    </w:p>
  </w:footnote>
  <w:footnote w:type="continuationSeparator" w:id="0">
    <w:p w14:paraId="3BF1B319" w14:textId="77777777" w:rsidR="0036705B" w:rsidRDefault="0036705B" w:rsidP="000514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634AEA"/>
    <w:multiLevelType w:val="hybridMultilevel"/>
    <w:tmpl w:val="55D682BA"/>
    <w:lvl w:ilvl="0" w:tplc="0FE4EF6A">
      <w:start w:val="4"/>
      <w:numFmt w:val="bullet"/>
      <w:lvlText w:val="※"/>
      <w:lvlJc w:val="left"/>
      <w:pPr>
        <w:ind w:left="129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7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10" w:hanging="420"/>
      </w:pPr>
      <w:rPr>
        <w:rFonts w:ascii="Wingdings" w:hAnsi="Wingdings" w:hint="default"/>
      </w:rPr>
    </w:lvl>
  </w:abstractNum>
  <w:num w:numId="1" w16cid:durableId="11594200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8"/>
  <w:drawingGridVerticalSpacing w:val="18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5EFB"/>
    <w:rsid w:val="0005146C"/>
    <w:rsid w:val="00064BDD"/>
    <w:rsid w:val="00140497"/>
    <w:rsid w:val="00197824"/>
    <w:rsid w:val="001F3126"/>
    <w:rsid w:val="0023099E"/>
    <w:rsid w:val="002802E6"/>
    <w:rsid w:val="002E5BD6"/>
    <w:rsid w:val="002E668C"/>
    <w:rsid w:val="00360518"/>
    <w:rsid w:val="0036705B"/>
    <w:rsid w:val="00380249"/>
    <w:rsid w:val="003D4826"/>
    <w:rsid w:val="004408EE"/>
    <w:rsid w:val="0044095C"/>
    <w:rsid w:val="004843E9"/>
    <w:rsid w:val="00496181"/>
    <w:rsid w:val="00564B33"/>
    <w:rsid w:val="006856D0"/>
    <w:rsid w:val="006B2A0F"/>
    <w:rsid w:val="006C7018"/>
    <w:rsid w:val="006D384D"/>
    <w:rsid w:val="006E51DB"/>
    <w:rsid w:val="00732E6F"/>
    <w:rsid w:val="007F1B1E"/>
    <w:rsid w:val="0080158D"/>
    <w:rsid w:val="00825251"/>
    <w:rsid w:val="009263D0"/>
    <w:rsid w:val="009614E8"/>
    <w:rsid w:val="00984345"/>
    <w:rsid w:val="009A3B2E"/>
    <w:rsid w:val="00A01F58"/>
    <w:rsid w:val="00A118D0"/>
    <w:rsid w:val="00B10EC0"/>
    <w:rsid w:val="00B44F54"/>
    <w:rsid w:val="00B70FAA"/>
    <w:rsid w:val="00B94BDA"/>
    <w:rsid w:val="00BF7E64"/>
    <w:rsid w:val="00C367D2"/>
    <w:rsid w:val="00CB07EC"/>
    <w:rsid w:val="00CB6F72"/>
    <w:rsid w:val="00CE0B04"/>
    <w:rsid w:val="00D05409"/>
    <w:rsid w:val="00D427FA"/>
    <w:rsid w:val="00D45EFB"/>
    <w:rsid w:val="00D74B69"/>
    <w:rsid w:val="00DA5AA8"/>
    <w:rsid w:val="00DD3727"/>
    <w:rsid w:val="00DD5E08"/>
    <w:rsid w:val="00DD7573"/>
    <w:rsid w:val="00DE2B2B"/>
    <w:rsid w:val="00E17340"/>
    <w:rsid w:val="00EC27E0"/>
    <w:rsid w:val="00EC3E40"/>
    <w:rsid w:val="00F07605"/>
    <w:rsid w:val="00F624F7"/>
    <w:rsid w:val="00FD6AC2"/>
    <w:rsid w:val="00FE4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76E188B"/>
  <w15:chartTrackingRefBased/>
  <w15:docId w15:val="{05D2C272-BEF1-4EA4-8433-9DF66A84B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427FA"/>
    <w:pPr>
      <w:ind w:leftChars="400" w:left="840"/>
    </w:pPr>
    <w:rPr>
      <w:rFonts w:ascii="ＭＳ 明朝" w:eastAsia="ＭＳ 明朝"/>
      <w:sz w:val="24"/>
    </w:rPr>
  </w:style>
  <w:style w:type="paragraph" w:styleId="a4">
    <w:name w:val="header"/>
    <w:basedOn w:val="a"/>
    <w:link w:val="a5"/>
    <w:uiPriority w:val="99"/>
    <w:unhideWhenUsed/>
    <w:rsid w:val="0005146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5146C"/>
  </w:style>
  <w:style w:type="paragraph" w:styleId="a6">
    <w:name w:val="footer"/>
    <w:basedOn w:val="a"/>
    <w:link w:val="a7"/>
    <w:uiPriority w:val="99"/>
    <w:unhideWhenUsed/>
    <w:rsid w:val="0005146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5146C"/>
  </w:style>
  <w:style w:type="character" w:styleId="a8">
    <w:name w:val="Hyperlink"/>
    <w:basedOn w:val="a0"/>
    <w:uiPriority w:val="99"/>
    <w:unhideWhenUsed/>
    <w:rsid w:val="00A118D0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A118D0"/>
    <w:rPr>
      <w:color w:val="605E5C"/>
      <w:shd w:val="clear" w:color="auto" w:fill="E1DFDD"/>
    </w:rPr>
  </w:style>
  <w:style w:type="paragraph" w:styleId="aa">
    <w:name w:val="Date"/>
    <w:basedOn w:val="a"/>
    <w:next w:val="a"/>
    <w:link w:val="ab"/>
    <w:uiPriority w:val="99"/>
    <w:semiHidden/>
    <w:unhideWhenUsed/>
    <w:rsid w:val="007F1B1E"/>
  </w:style>
  <w:style w:type="character" w:customStyle="1" w:styleId="ab">
    <w:name w:val="日付 (文字)"/>
    <w:basedOn w:val="a0"/>
    <w:link w:val="aa"/>
    <w:uiPriority w:val="99"/>
    <w:semiHidden/>
    <w:rsid w:val="007F1B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614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岡田　延邦</dc:creator>
  <cp:keywords/>
  <dc:description/>
  <cp:lastModifiedBy>北村　憲吾</cp:lastModifiedBy>
  <cp:revision>2</cp:revision>
  <cp:lastPrinted>2024-12-24T00:15:00Z</cp:lastPrinted>
  <dcterms:created xsi:type="dcterms:W3CDTF">2025-02-06T06:06:00Z</dcterms:created>
  <dcterms:modified xsi:type="dcterms:W3CDTF">2025-02-06T06:06:00Z</dcterms:modified>
</cp:coreProperties>
</file>